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E6" w:rsidRDefault="00204BE6" w:rsidP="00204BE6">
      <w:pPr>
        <w:pStyle w:val="Ttulo"/>
        <w:rPr>
          <w:rFonts w:ascii="Tahoma" w:hAnsi="Tahoma" w:cs="Tahoma"/>
          <w:szCs w:val="26"/>
        </w:rPr>
      </w:pPr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-9525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BE6" w:rsidRPr="00CF7D26" w:rsidRDefault="00204BE6" w:rsidP="00204BE6">
      <w:pPr>
        <w:pStyle w:val="Ttulo"/>
        <w:rPr>
          <w:rFonts w:ascii="Tahoma" w:hAnsi="Tahoma" w:cs="Tahoma"/>
          <w:szCs w:val="26"/>
        </w:rPr>
      </w:pPr>
      <w:r w:rsidRPr="00CF7D26">
        <w:rPr>
          <w:rFonts w:ascii="Tahoma" w:hAnsi="Tahoma" w:cs="Tahoma"/>
          <w:szCs w:val="26"/>
        </w:rPr>
        <w:t>LIGA DE ENSINO DO RIO GRANDE DO NORTE</w:t>
      </w:r>
    </w:p>
    <w:p w:rsidR="00204BE6" w:rsidRPr="00CF7D26" w:rsidRDefault="00204BE6" w:rsidP="00204BE6">
      <w:pPr>
        <w:pStyle w:val="Subttulo"/>
        <w:ind w:left="1276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204BE6" w:rsidRDefault="00204BE6" w:rsidP="00204BE6"/>
    <w:p w:rsidR="00204BE6" w:rsidRDefault="00204BE6" w:rsidP="00204BE6"/>
    <w:p w:rsidR="00204BE6" w:rsidRDefault="00204BE6" w:rsidP="00204BE6"/>
    <w:p w:rsidR="00204BE6" w:rsidRDefault="00204BE6" w:rsidP="00204BE6">
      <w:pPr>
        <w:pStyle w:val="Ttulo3"/>
      </w:pPr>
      <w:r>
        <w:t>PORTARIAS - ANO 2023</w:t>
      </w:r>
    </w:p>
    <w:p w:rsidR="00204BE6" w:rsidRDefault="00204BE6" w:rsidP="00204BE6"/>
    <w:p w:rsidR="00204BE6" w:rsidRDefault="00204BE6" w:rsidP="00204BE6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203"/>
      </w:tblGrid>
      <w:tr w:rsidR="00204BE6" w:rsidTr="008E1383">
        <w:trPr>
          <w:trHeight w:val="477"/>
        </w:trPr>
        <w:tc>
          <w:tcPr>
            <w:tcW w:w="1630" w:type="dxa"/>
          </w:tcPr>
          <w:p w:rsidR="00204BE6" w:rsidRDefault="00204BE6" w:rsidP="008E1383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204BE6" w:rsidRDefault="00204BE6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204BE6" w:rsidRDefault="00204BE6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Alteração membros Comitê Gestor Proteção Dados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fever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alteração nomeclatura Cursos Pós-Graduação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 fever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CPA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março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NDE Curso Nutrição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março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Colegiado Curso Nutrição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 março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 Kelly Souza Coord de Estágio Superv Nutrição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 março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Sindicância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Márcio Carvalho Pró-Reitor Administrativo- Financeiro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Atualização membros NDE Curso Educação Física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Colegiado Educação Física - Bacharelado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Colegiado Educação-Física - Licenciatura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NDE Curso Enfermagem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Colegiado Curso Enfermagem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 NDE Curso Fisioterapia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Colegiado Curso Fisioterapia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Exonerar Carla Andressa Coord Administrativa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019/2023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Constituir Grupo de Trabalho para estudo projetos internos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abril</w:t>
            </w:r>
          </w:p>
        </w:tc>
      </w:tr>
      <w:tr w:rsidR="00204BE6" w:rsidTr="008E1383">
        <w:tc>
          <w:tcPr>
            <w:tcW w:w="1630" w:type="dxa"/>
          </w:tcPr>
          <w:p w:rsidR="00204BE6" w:rsidRDefault="00204BE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020/2023</w:t>
            </w:r>
          </w:p>
        </w:tc>
        <w:tc>
          <w:tcPr>
            <w:tcW w:w="6662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Colegiado Curso Psicologia</w:t>
            </w:r>
          </w:p>
        </w:tc>
        <w:tc>
          <w:tcPr>
            <w:tcW w:w="1203" w:type="dxa"/>
          </w:tcPr>
          <w:p w:rsidR="00204BE6" w:rsidRDefault="00204BE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maio</w:t>
            </w:r>
          </w:p>
        </w:tc>
      </w:tr>
      <w:tr w:rsidR="00864D81" w:rsidTr="008E1383">
        <w:tc>
          <w:tcPr>
            <w:tcW w:w="1630" w:type="dxa"/>
          </w:tcPr>
          <w:p w:rsidR="00864D81" w:rsidRDefault="00864D81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021/2023</w:t>
            </w:r>
          </w:p>
        </w:tc>
        <w:tc>
          <w:tcPr>
            <w:tcW w:w="6662" w:type="dxa"/>
          </w:tcPr>
          <w:p w:rsidR="00864D81" w:rsidRDefault="009374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Sindicância (resultado)</w:t>
            </w:r>
          </w:p>
        </w:tc>
        <w:tc>
          <w:tcPr>
            <w:tcW w:w="1203" w:type="dxa"/>
          </w:tcPr>
          <w:p w:rsidR="00864D81" w:rsidRDefault="0093748A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junho</w:t>
            </w:r>
          </w:p>
        </w:tc>
      </w:tr>
      <w:tr w:rsidR="009F7F9E" w:rsidTr="008E1383">
        <w:tc>
          <w:tcPr>
            <w:tcW w:w="1630" w:type="dxa"/>
          </w:tcPr>
          <w:p w:rsidR="009F7F9E" w:rsidRDefault="009F7F9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022/2023</w:t>
            </w:r>
          </w:p>
        </w:tc>
        <w:tc>
          <w:tcPr>
            <w:tcW w:w="6662" w:type="dxa"/>
          </w:tcPr>
          <w:p w:rsidR="009F7F9E" w:rsidRDefault="009F7F9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Atualização membros Núcleo Didático Pedagógico</w:t>
            </w:r>
          </w:p>
        </w:tc>
        <w:tc>
          <w:tcPr>
            <w:tcW w:w="1203" w:type="dxa"/>
          </w:tcPr>
          <w:p w:rsidR="009F7F9E" w:rsidRDefault="009F7F9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1º agosto</w:t>
            </w:r>
            <w:bookmarkStart w:id="0" w:name="_GoBack"/>
            <w:bookmarkEnd w:id="0"/>
          </w:p>
        </w:tc>
      </w:tr>
    </w:tbl>
    <w:p w:rsidR="00204BE6" w:rsidRPr="00B17795" w:rsidRDefault="00204BE6" w:rsidP="00204BE6"/>
    <w:p w:rsidR="005B1E56" w:rsidRDefault="009F7F9E"/>
    <w:sectPr w:rsidR="005B1E56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6"/>
    <w:rsid w:val="00204BE6"/>
    <w:rsid w:val="00716010"/>
    <w:rsid w:val="00864D81"/>
    <w:rsid w:val="0093748A"/>
    <w:rsid w:val="009F7F9E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E6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4BE6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04BE6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04BE6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204BE6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04BE6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204BE6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E6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4BE6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04BE6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04BE6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204BE6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04BE6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204BE6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2023-06-20T18:00:00Z</dcterms:created>
  <dcterms:modified xsi:type="dcterms:W3CDTF">2023-08-03T13:37:00Z</dcterms:modified>
</cp:coreProperties>
</file>